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3E" w:rsidRPr="00F974F6" w:rsidRDefault="00D51F3E" w:rsidP="00D1562E">
      <w:pPr>
        <w:spacing w:after="0" w:line="360" w:lineRule="auto"/>
        <w:ind w:left="-709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F974F6">
        <w:rPr>
          <w:rFonts w:ascii="Times New Roman" w:hAnsi="Times New Roman" w:cs="Times New Roman"/>
          <w:b/>
          <w:color w:val="002060"/>
          <w:sz w:val="32"/>
          <w:szCs w:val="32"/>
        </w:rPr>
        <w:t>Методологические основы обучения русскому языку детей дошкольного возраста, для которых русский язык не является родным</w:t>
      </w:r>
    </w:p>
    <w:p w:rsidR="00F838CE" w:rsidRPr="00F974F6" w:rsidRDefault="00D51F3E" w:rsidP="00D51F3E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974F6">
        <w:rPr>
          <w:rFonts w:ascii="Times New Roman" w:hAnsi="Times New Roman" w:cs="Times New Roman"/>
          <w:sz w:val="28"/>
          <w:szCs w:val="28"/>
        </w:rPr>
        <w:t xml:space="preserve">              Обучение русскому языку детей-дошкольников, для которых этот язык не является родным, представляет собой сложную задачу, требующую особого подхода и внимания к индивидуальным особенностям каждого ребенка. Современные реалии </w:t>
      </w:r>
      <w:proofErr w:type="spellStart"/>
      <w:r w:rsidRPr="00F974F6">
        <w:rPr>
          <w:rFonts w:ascii="Times New Roman" w:hAnsi="Times New Roman" w:cs="Times New Roman"/>
          <w:sz w:val="28"/>
          <w:szCs w:val="28"/>
        </w:rPr>
        <w:t>мультикультурализма</w:t>
      </w:r>
      <w:proofErr w:type="spellEnd"/>
      <w:r w:rsidRPr="00F974F6">
        <w:rPr>
          <w:rFonts w:ascii="Times New Roman" w:hAnsi="Times New Roman" w:cs="Times New Roman"/>
          <w:sz w:val="28"/>
          <w:szCs w:val="28"/>
        </w:rPr>
        <w:t xml:space="preserve"> и миграции приводят к тому, что в российских дошкольных учреждениях увеличивается число детей, не владеющих русским языком свободно. Эта проблема и касается нашего региона. У нас более 80% дете</w:t>
      </w:r>
      <w:r w:rsidR="00F67BB6">
        <w:rPr>
          <w:rFonts w:ascii="Times New Roman" w:hAnsi="Times New Roman" w:cs="Times New Roman"/>
          <w:sz w:val="28"/>
          <w:szCs w:val="28"/>
        </w:rPr>
        <w:t>й дошкольного возраста, не являющих</w:t>
      </w:r>
      <w:r w:rsidRPr="00F974F6">
        <w:rPr>
          <w:rFonts w:ascii="Times New Roman" w:hAnsi="Times New Roman" w:cs="Times New Roman"/>
          <w:sz w:val="28"/>
          <w:szCs w:val="28"/>
        </w:rPr>
        <w:t xml:space="preserve">ся носителями русского  языка. Поэтому </w:t>
      </w:r>
      <w:r w:rsidR="00F838CE" w:rsidRPr="00F974F6">
        <w:rPr>
          <w:rFonts w:ascii="Times New Roman" w:hAnsi="Times New Roman" w:cs="Times New Roman"/>
          <w:sz w:val="28"/>
          <w:szCs w:val="28"/>
        </w:rPr>
        <w:t>целесообразно пересмотреть традиционные подходы</w:t>
      </w:r>
      <w:r w:rsidRPr="00F974F6">
        <w:rPr>
          <w:rFonts w:ascii="Times New Roman" w:hAnsi="Times New Roman" w:cs="Times New Roman"/>
          <w:sz w:val="28"/>
          <w:szCs w:val="28"/>
        </w:rPr>
        <w:t xml:space="preserve"> к обучению и создания специализированных методик, направленных на эффективное изучение русского языка как второго</w:t>
      </w:r>
      <w:r w:rsidR="00F838CE" w:rsidRPr="00F974F6">
        <w:rPr>
          <w:rFonts w:ascii="Times New Roman" w:hAnsi="Times New Roman" w:cs="Times New Roman"/>
          <w:sz w:val="28"/>
          <w:szCs w:val="28"/>
        </w:rPr>
        <w:t>.</w:t>
      </w:r>
    </w:p>
    <w:p w:rsidR="00F838CE" w:rsidRPr="00F974F6" w:rsidRDefault="00D51F3E" w:rsidP="00D51F3E">
      <w:pPr>
        <w:spacing w:after="0" w:line="36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974F6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="00F838CE" w:rsidRPr="00F974F6">
        <w:rPr>
          <w:rFonts w:ascii="Times New Roman" w:hAnsi="Times New Roman" w:cs="Times New Roman"/>
          <w:b/>
          <w:sz w:val="28"/>
          <w:szCs w:val="28"/>
        </w:rPr>
        <w:t>:</w:t>
      </w:r>
      <w:r w:rsidRPr="00F974F6">
        <w:rPr>
          <w:rFonts w:ascii="Times New Roman" w:hAnsi="Times New Roman" w:cs="Times New Roman"/>
          <w:sz w:val="28"/>
          <w:szCs w:val="28"/>
        </w:rPr>
        <w:t xml:space="preserve"> </w:t>
      </w:r>
      <w:r w:rsidR="00F838CE" w:rsidRPr="00F974F6">
        <w:rPr>
          <w:rFonts w:ascii="Times New Roman" w:hAnsi="Times New Roman" w:cs="Times New Roman"/>
          <w:sz w:val="28"/>
          <w:szCs w:val="28"/>
        </w:rPr>
        <w:t xml:space="preserve">сегодняшнего семинара </w:t>
      </w:r>
      <w:r w:rsidRPr="00F974F6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Pr="00F974F6">
        <w:rPr>
          <w:rFonts w:ascii="Times New Roman" w:hAnsi="Times New Roman" w:cs="Times New Roman"/>
          <w:i/>
          <w:sz w:val="28"/>
          <w:szCs w:val="28"/>
          <w:u w:val="single"/>
        </w:rPr>
        <w:t xml:space="preserve">в систематизации существующих методологических подходов и рекомендаций по обучению русскому языку детей дошкольного возраста, для которых данный язык не является родным. </w:t>
      </w:r>
    </w:p>
    <w:p w:rsidR="00176924" w:rsidRPr="00F974F6" w:rsidRDefault="00F974F6" w:rsidP="00D51F3E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974F6">
        <w:rPr>
          <w:rFonts w:ascii="Times New Roman" w:hAnsi="Times New Roman" w:cs="Times New Roman"/>
          <w:sz w:val="28"/>
          <w:szCs w:val="28"/>
        </w:rPr>
        <w:t>Семинар</w:t>
      </w:r>
      <w:r w:rsidR="00D51F3E" w:rsidRPr="00F974F6">
        <w:rPr>
          <w:rFonts w:ascii="Times New Roman" w:hAnsi="Times New Roman" w:cs="Times New Roman"/>
          <w:sz w:val="28"/>
          <w:szCs w:val="28"/>
        </w:rPr>
        <w:t xml:space="preserve"> основан на анализе актуальных исследований и материалов, опубликованных в последние годы, включая рекомендации специалистов, работающих в сфере дошкольного образования и логопедии.</w:t>
      </w:r>
    </w:p>
    <w:p w:rsidR="00F974F6" w:rsidRPr="00F974F6" w:rsidRDefault="00F974F6" w:rsidP="00F974F6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4F6">
        <w:rPr>
          <w:rFonts w:ascii="Times New Roman" w:hAnsi="Times New Roman" w:cs="Times New Roman"/>
          <w:b/>
          <w:color w:val="FF0000"/>
          <w:sz w:val="32"/>
          <w:szCs w:val="32"/>
        </w:rPr>
        <w:t>Основные принципы обучения русскому языку как второму языку</w:t>
      </w:r>
    </w:p>
    <w:p w:rsidR="00F974F6" w:rsidRPr="00474F5A" w:rsidRDefault="00F974F6" w:rsidP="00F974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F5A">
        <w:rPr>
          <w:rFonts w:ascii="Times New Roman" w:hAnsi="Times New Roman" w:cs="Times New Roman"/>
          <w:b/>
          <w:sz w:val="28"/>
          <w:szCs w:val="28"/>
        </w:rPr>
        <w:t>Принцип коммуникативной направленности</w:t>
      </w:r>
      <w:r w:rsidRPr="00474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4F6" w:rsidRDefault="00F974F6" w:rsidP="00F974F6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74F5A">
        <w:rPr>
          <w:rFonts w:ascii="Times New Roman" w:hAnsi="Times New Roman" w:cs="Times New Roman"/>
          <w:sz w:val="28"/>
          <w:szCs w:val="28"/>
        </w:rPr>
        <w:t xml:space="preserve">Основной акцент следует делать на практическом использовании языка в повседневной жизни. Важно создавать такие условия, при которых ребенок активно использует изучаемый язык в реальных ситуациях общения. Это способствует естественному погружению в языковую среду и быстрому усвоению новых слов и выражений. </w:t>
      </w:r>
    </w:p>
    <w:p w:rsidR="00F974F6" w:rsidRPr="0064675E" w:rsidRDefault="00F974F6" w:rsidP="00F974F6">
      <w:pPr>
        <w:spacing w:after="0" w:line="36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75E">
        <w:rPr>
          <w:rFonts w:ascii="Times New Roman" w:hAnsi="Times New Roman" w:cs="Times New Roman"/>
          <w:i/>
          <w:sz w:val="28"/>
          <w:szCs w:val="28"/>
        </w:rPr>
        <w:t>Пример: Использование игровой деятельности, театральных постановок, музыкальных и художественных занятий, которые помогают детям осваивать язык</w:t>
      </w:r>
      <w:r>
        <w:rPr>
          <w:rFonts w:ascii="Times New Roman" w:hAnsi="Times New Roman" w:cs="Times New Roman"/>
          <w:i/>
          <w:sz w:val="28"/>
          <w:szCs w:val="28"/>
        </w:rPr>
        <w:t xml:space="preserve"> в увлекательной форме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675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6467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974F6" w:rsidRDefault="00F974F6" w:rsidP="00F974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F5A">
        <w:rPr>
          <w:rFonts w:ascii="Times New Roman" w:hAnsi="Times New Roman" w:cs="Times New Roman"/>
          <w:b/>
          <w:sz w:val="28"/>
          <w:szCs w:val="28"/>
        </w:rPr>
        <w:lastRenderedPageBreak/>
        <w:t>Принцип учета возрастных особенностей</w:t>
      </w:r>
      <w:r w:rsidRPr="00474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4F6" w:rsidRDefault="00F974F6" w:rsidP="00F974F6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74F5A">
        <w:rPr>
          <w:rFonts w:ascii="Times New Roman" w:hAnsi="Times New Roman" w:cs="Times New Roman"/>
          <w:sz w:val="28"/>
          <w:szCs w:val="28"/>
        </w:rPr>
        <w:t xml:space="preserve">Дети дошкольного возраста обладают повышенной чувствительностью к восприятию нового языка. Они легко запоминают звуки, слова и фразы, особенно если обучение происходит в эмоционально позитивной обстановке. Однако важно учитывать индивидуальные различия в скорости усвоения языка и подбирать подходящие методы обучения индивидуально каждому ребенку. </w:t>
      </w:r>
    </w:p>
    <w:p w:rsidR="00F974F6" w:rsidRPr="0064675E" w:rsidRDefault="00F974F6" w:rsidP="00F974F6">
      <w:pPr>
        <w:spacing w:after="0" w:line="36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75E">
        <w:rPr>
          <w:rFonts w:ascii="Times New Roman" w:hAnsi="Times New Roman" w:cs="Times New Roman"/>
          <w:i/>
          <w:sz w:val="28"/>
          <w:szCs w:val="28"/>
        </w:rPr>
        <w:t>Пример: Создание комфортной атмосферы, поощрение инициативы и активности ребенка в изучении язы</w:t>
      </w:r>
      <w:r w:rsidR="00D45845">
        <w:rPr>
          <w:rFonts w:ascii="Times New Roman" w:hAnsi="Times New Roman" w:cs="Times New Roman"/>
          <w:i/>
          <w:sz w:val="28"/>
          <w:szCs w:val="28"/>
        </w:rPr>
        <w:t>ка, поддержка мотивации к учебе</w:t>
      </w:r>
      <w:r w:rsidRPr="0064675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974F6" w:rsidRDefault="00F974F6" w:rsidP="00F974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F5A">
        <w:rPr>
          <w:rFonts w:ascii="Times New Roman" w:hAnsi="Times New Roman" w:cs="Times New Roman"/>
          <w:b/>
          <w:sz w:val="28"/>
          <w:szCs w:val="28"/>
        </w:rPr>
        <w:t>Принцип комплексного подхода</w:t>
      </w:r>
      <w:r w:rsidRPr="00474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4F6" w:rsidRDefault="00F974F6" w:rsidP="00F974F6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74F5A">
        <w:rPr>
          <w:rFonts w:ascii="Times New Roman" w:hAnsi="Times New Roman" w:cs="Times New Roman"/>
          <w:sz w:val="28"/>
          <w:szCs w:val="28"/>
        </w:rPr>
        <w:t xml:space="preserve">Необходимо сочетать различные виды деятельности, направленные на развитие всех компонентов речи: произношения, словарного запаса, грамматики и связной речи. Особое внимание стоит уделить развитию восприятия звуков и различению фонем, что поможет избежать трудностей в дальнейшем обучении чтению и письму. </w:t>
      </w:r>
    </w:p>
    <w:p w:rsidR="00D34F7B" w:rsidRDefault="00F974F6" w:rsidP="00F974F6">
      <w:pPr>
        <w:spacing w:after="0" w:line="36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75E">
        <w:rPr>
          <w:rFonts w:ascii="Times New Roman" w:hAnsi="Times New Roman" w:cs="Times New Roman"/>
          <w:i/>
          <w:sz w:val="28"/>
          <w:szCs w:val="28"/>
        </w:rPr>
        <w:t>Пример: Организация специальных занятий, включающих элементы арт-терапии, музыкально-двигательных игр и сенсорных упражнений, направленных на улучшение восприятия и воспроизведения звуков</w:t>
      </w:r>
      <w:r w:rsidR="00D34F7B">
        <w:rPr>
          <w:rFonts w:ascii="Times New Roman" w:hAnsi="Times New Roman" w:cs="Times New Roman"/>
          <w:i/>
          <w:sz w:val="28"/>
          <w:szCs w:val="28"/>
        </w:rPr>
        <w:t>.</w:t>
      </w:r>
      <w:r w:rsidRPr="006467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F0EC5" w:rsidRPr="00E00608" w:rsidRDefault="008F0EC5" w:rsidP="008F0EC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0608">
        <w:rPr>
          <w:rFonts w:ascii="Times New Roman" w:hAnsi="Times New Roman" w:cs="Times New Roman"/>
          <w:sz w:val="28"/>
          <w:szCs w:val="28"/>
        </w:rPr>
        <w:t>Арт-терапия охватывает множество направлений, включая рисование (</w:t>
      </w:r>
      <w:proofErr w:type="spellStart"/>
      <w:r w:rsidRPr="00E00608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E00608">
        <w:rPr>
          <w:rFonts w:ascii="Times New Roman" w:hAnsi="Times New Roman" w:cs="Times New Roman"/>
          <w:sz w:val="28"/>
          <w:szCs w:val="28"/>
        </w:rPr>
        <w:t xml:space="preserve">), песочную терапию, и прикладные виды творчества, к которым относится и </w:t>
      </w:r>
      <w:proofErr w:type="spellStart"/>
      <w:r w:rsidRPr="00E00608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E00608">
        <w:rPr>
          <w:rFonts w:ascii="Times New Roman" w:hAnsi="Times New Roman" w:cs="Times New Roman"/>
          <w:sz w:val="28"/>
          <w:szCs w:val="28"/>
        </w:rPr>
        <w:t>.</w:t>
      </w:r>
    </w:p>
    <w:p w:rsidR="00E00608" w:rsidRPr="00E00608" w:rsidRDefault="00E00608" w:rsidP="00E00608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060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00608">
        <w:rPr>
          <w:rFonts w:ascii="Times New Roman" w:hAnsi="Times New Roman" w:cs="Times New Roman"/>
          <w:sz w:val="28"/>
          <w:szCs w:val="28"/>
        </w:rPr>
        <w:t>декупаже</w:t>
      </w:r>
      <w:proofErr w:type="spellEnd"/>
      <w:r w:rsidRPr="00E00608">
        <w:rPr>
          <w:rFonts w:ascii="Times New Roman" w:hAnsi="Times New Roman" w:cs="Times New Roman"/>
          <w:sz w:val="28"/>
          <w:szCs w:val="28"/>
        </w:rPr>
        <w:t>, как и в других видах арт-терапии, важен сам процесс творч</w:t>
      </w:r>
      <w:r>
        <w:rPr>
          <w:rFonts w:ascii="Times New Roman" w:hAnsi="Times New Roman" w:cs="Times New Roman"/>
          <w:sz w:val="28"/>
          <w:szCs w:val="28"/>
        </w:rPr>
        <w:t>ества, который помогает ребенку</w:t>
      </w:r>
      <w:r w:rsidRPr="00E00608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оработать свои эмоции и чувства и выразить их через речь.</w:t>
      </w:r>
    </w:p>
    <w:p w:rsidR="00D34F7B" w:rsidRPr="00D34F7B" w:rsidRDefault="00D34F7B" w:rsidP="00D34F7B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F7B">
        <w:rPr>
          <w:rFonts w:ascii="Times New Roman" w:hAnsi="Times New Roman" w:cs="Times New Roman"/>
          <w:b/>
          <w:sz w:val="28"/>
          <w:szCs w:val="28"/>
        </w:rPr>
        <w:t>Игры на различение и угадывание звуков</w:t>
      </w:r>
    </w:p>
    <w:p w:rsidR="00D34F7B" w:rsidRPr="00D34F7B" w:rsidRDefault="00D34F7B" w:rsidP="00D34F7B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34F7B">
        <w:rPr>
          <w:rFonts w:ascii="Times New Roman" w:hAnsi="Times New Roman" w:cs="Times New Roman"/>
          <w:color w:val="FF0000"/>
          <w:sz w:val="28"/>
          <w:szCs w:val="28"/>
        </w:rPr>
        <w:t xml:space="preserve">«Угадай звук»: </w:t>
      </w:r>
      <w:r w:rsidRPr="00D34F7B">
        <w:rPr>
          <w:rFonts w:ascii="Times New Roman" w:hAnsi="Times New Roman" w:cs="Times New Roman"/>
          <w:sz w:val="28"/>
          <w:szCs w:val="28"/>
        </w:rPr>
        <w:t>Закройте глаза и произнесите звуки, которые издают разные предметы (например, колокольчик, шуршание бумаги, звон ключей). Ребёнок должен угадать, что это за звук.</w:t>
      </w:r>
    </w:p>
    <w:p w:rsidR="00D34F7B" w:rsidRPr="00D34F7B" w:rsidRDefault="00D34F7B" w:rsidP="00D34F7B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34F7B">
        <w:rPr>
          <w:rFonts w:ascii="Times New Roman" w:hAnsi="Times New Roman" w:cs="Times New Roman"/>
          <w:color w:val="FF0000"/>
          <w:sz w:val="28"/>
          <w:szCs w:val="28"/>
        </w:rPr>
        <w:t xml:space="preserve">«Звуковые мешочки/коробочки»: </w:t>
      </w:r>
      <w:r w:rsidRPr="00D34F7B">
        <w:rPr>
          <w:rFonts w:ascii="Times New Roman" w:hAnsi="Times New Roman" w:cs="Times New Roman"/>
          <w:sz w:val="28"/>
          <w:szCs w:val="28"/>
        </w:rPr>
        <w:t xml:space="preserve">Наполните несколько мешочков разными предметами (рис, монеты, пуговицы) и попросите ребёнка угадать содержимое мешочка, просто </w:t>
      </w:r>
      <w:proofErr w:type="spellStart"/>
      <w:r w:rsidRPr="00D34F7B">
        <w:rPr>
          <w:rFonts w:ascii="Times New Roman" w:hAnsi="Times New Roman" w:cs="Times New Roman"/>
          <w:sz w:val="28"/>
          <w:szCs w:val="28"/>
        </w:rPr>
        <w:t>потряся</w:t>
      </w:r>
      <w:proofErr w:type="spellEnd"/>
      <w:r w:rsidRPr="00D34F7B">
        <w:rPr>
          <w:rFonts w:ascii="Times New Roman" w:hAnsi="Times New Roman" w:cs="Times New Roman"/>
          <w:sz w:val="28"/>
          <w:szCs w:val="28"/>
        </w:rPr>
        <w:t xml:space="preserve"> его.</w:t>
      </w:r>
    </w:p>
    <w:p w:rsidR="00D34F7B" w:rsidRPr="00D34F7B" w:rsidRDefault="00D34F7B" w:rsidP="00D34F7B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F7B">
        <w:rPr>
          <w:rFonts w:ascii="Times New Roman" w:hAnsi="Times New Roman" w:cs="Times New Roman"/>
          <w:b/>
          <w:sz w:val="28"/>
          <w:szCs w:val="28"/>
        </w:rPr>
        <w:lastRenderedPageBreak/>
        <w:t>Игры на воспроизведение и имитацию</w:t>
      </w:r>
    </w:p>
    <w:p w:rsidR="00D34F7B" w:rsidRPr="00D34F7B" w:rsidRDefault="00D34F7B" w:rsidP="00D34F7B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34F7B">
        <w:rPr>
          <w:rFonts w:ascii="Times New Roman" w:hAnsi="Times New Roman" w:cs="Times New Roman"/>
          <w:color w:val="FF0000"/>
          <w:sz w:val="28"/>
          <w:szCs w:val="28"/>
        </w:rPr>
        <w:t xml:space="preserve">«Повтори за мной»: </w:t>
      </w:r>
      <w:r w:rsidRPr="00D34F7B">
        <w:rPr>
          <w:rFonts w:ascii="Times New Roman" w:hAnsi="Times New Roman" w:cs="Times New Roman"/>
          <w:sz w:val="28"/>
          <w:szCs w:val="28"/>
        </w:rPr>
        <w:t>Хлопайте в ладоши, стучите по столу или произносите простые ритмические рисунки и попросите ребёнка повторить их.</w:t>
      </w:r>
    </w:p>
    <w:p w:rsidR="00D34F7B" w:rsidRPr="00D34F7B" w:rsidRDefault="00B7419E" w:rsidP="00D34F7B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34F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4F7B" w:rsidRPr="00D34F7B">
        <w:rPr>
          <w:rFonts w:ascii="Times New Roman" w:hAnsi="Times New Roman" w:cs="Times New Roman"/>
          <w:color w:val="FF0000"/>
          <w:sz w:val="28"/>
          <w:szCs w:val="28"/>
        </w:rPr>
        <w:t xml:space="preserve">«Шагаем и танцуем»: </w:t>
      </w:r>
      <w:r w:rsidR="00D34F7B" w:rsidRPr="00D34F7B">
        <w:rPr>
          <w:rFonts w:ascii="Times New Roman" w:hAnsi="Times New Roman" w:cs="Times New Roman"/>
          <w:sz w:val="28"/>
          <w:szCs w:val="28"/>
        </w:rPr>
        <w:t xml:space="preserve">Слушайте звучание различных музыкальных инструментов. По заданию, под барабан можно маршировать, под гармонь — танцевать. </w:t>
      </w:r>
    </w:p>
    <w:p w:rsidR="00D34F7B" w:rsidRPr="00D34F7B" w:rsidRDefault="00D34F7B" w:rsidP="00D34F7B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F7B">
        <w:rPr>
          <w:rFonts w:ascii="Times New Roman" w:hAnsi="Times New Roman" w:cs="Times New Roman"/>
          <w:b/>
          <w:sz w:val="28"/>
          <w:szCs w:val="28"/>
        </w:rPr>
        <w:t>Игры на слуховое внимание и память</w:t>
      </w:r>
    </w:p>
    <w:p w:rsidR="00D34F7B" w:rsidRPr="00D34F7B" w:rsidRDefault="00D34F7B" w:rsidP="00D34F7B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34F7B">
        <w:rPr>
          <w:rFonts w:ascii="Times New Roman" w:hAnsi="Times New Roman" w:cs="Times New Roman"/>
          <w:color w:val="FF0000"/>
          <w:sz w:val="28"/>
          <w:szCs w:val="28"/>
        </w:rPr>
        <w:t xml:space="preserve">«Звуковая охота»: </w:t>
      </w:r>
      <w:r w:rsidRPr="00D34F7B">
        <w:rPr>
          <w:rFonts w:ascii="Times New Roman" w:hAnsi="Times New Roman" w:cs="Times New Roman"/>
          <w:sz w:val="28"/>
          <w:szCs w:val="28"/>
        </w:rPr>
        <w:t>Во время прогулки попросите ребёнка послушать и запомнить как можно больше звуков (лай собаки, шум машин, пение птиц). Дома обсудите, что удалось услышать.</w:t>
      </w:r>
    </w:p>
    <w:p w:rsidR="00D34F7B" w:rsidRPr="00D34F7B" w:rsidRDefault="00D34F7B" w:rsidP="00D34F7B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7419E">
        <w:rPr>
          <w:rFonts w:ascii="Times New Roman" w:hAnsi="Times New Roman" w:cs="Times New Roman"/>
          <w:color w:val="FF0000"/>
          <w:sz w:val="28"/>
          <w:szCs w:val="28"/>
        </w:rPr>
        <w:t xml:space="preserve">Чтение вслух: </w:t>
      </w:r>
      <w:r w:rsidRPr="00D34F7B">
        <w:rPr>
          <w:rFonts w:ascii="Times New Roman" w:hAnsi="Times New Roman" w:cs="Times New Roman"/>
          <w:sz w:val="28"/>
          <w:szCs w:val="28"/>
        </w:rPr>
        <w:t xml:space="preserve">Читайте ребёнку вслух и задавайте вопросы по тексту, чтобы он внимательно слушал и анализировал </w:t>
      </w:r>
      <w:proofErr w:type="gramStart"/>
      <w:r w:rsidRPr="00D34F7B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Pr="00D34F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F7B" w:rsidRPr="00D34F7B" w:rsidRDefault="00D34F7B" w:rsidP="00D34F7B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F7B">
        <w:rPr>
          <w:rFonts w:ascii="Times New Roman" w:hAnsi="Times New Roman" w:cs="Times New Roman"/>
          <w:b/>
          <w:sz w:val="28"/>
          <w:szCs w:val="28"/>
        </w:rPr>
        <w:t>Игры с музыкой и ритмом</w:t>
      </w:r>
    </w:p>
    <w:p w:rsidR="00D34F7B" w:rsidRPr="00D34F7B" w:rsidRDefault="00D34F7B" w:rsidP="00D34F7B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34F7B">
        <w:rPr>
          <w:rFonts w:ascii="Times New Roman" w:hAnsi="Times New Roman" w:cs="Times New Roman"/>
          <w:color w:val="FF0000"/>
          <w:sz w:val="28"/>
          <w:szCs w:val="28"/>
        </w:rPr>
        <w:t xml:space="preserve">«Различай веселую и грустную музыку»: </w:t>
      </w:r>
      <w:r w:rsidRPr="00D34F7B">
        <w:rPr>
          <w:rFonts w:ascii="Times New Roman" w:hAnsi="Times New Roman" w:cs="Times New Roman"/>
          <w:sz w:val="28"/>
          <w:szCs w:val="28"/>
        </w:rPr>
        <w:t>Включайте разную музыку и предлагайте ребёнку определить её настроение. Это также можно делать с помощью карточек с изображением настроений.</w:t>
      </w:r>
    </w:p>
    <w:p w:rsidR="00F974F6" w:rsidRPr="00D45845" w:rsidRDefault="00D34F7B" w:rsidP="00D458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34F7B">
        <w:rPr>
          <w:rFonts w:ascii="Times New Roman" w:hAnsi="Times New Roman" w:cs="Times New Roman"/>
          <w:color w:val="FF0000"/>
          <w:sz w:val="28"/>
          <w:szCs w:val="28"/>
        </w:rPr>
        <w:t xml:space="preserve">«Высокий и низкий звук»: </w:t>
      </w:r>
      <w:r w:rsidRPr="00D34F7B">
        <w:rPr>
          <w:rFonts w:ascii="Times New Roman" w:hAnsi="Times New Roman" w:cs="Times New Roman"/>
          <w:sz w:val="28"/>
          <w:szCs w:val="28"/>
        </w:rPr>
        <w:t xml:space="preserve">Используйте музыкальные инструменты или другие источники звука. </w:t>
      </w:r>
      <w:proofErr w:type="gramStart"/>
      <w:r w:rsidRPr="00D34F7B">
        <w:rPr>
          <w:rFonts w:ascii="Times New Roman" w:hAnsi="Times New Roman" w:cs="Times New Roman"/>
          <w:sz w:val="28"/>
          <w:szCs w:val="28"/>
        </w:rPr>
        <w:t>На высокий звук предложите поднять руку вв</w:t>
      </w:r>
      <w:r w:rsidR="00D45845">
        <w:rPr>
          <w:rFonts w:ascii="Times New Roman" w:hAnsi="Times New Roman" w:cs="Times New Roman"/>
          <w:sz w:val="28"/>
          <w:szCs w:val="28"/>
        </w:rPr>
        <w:t>ерх, на низкий — опустить вниз.</w:t>
      </w:r>
      <w:proofErr w:type="gramEnd"/>
    </w:p>
    <w:p w:rsidR="00F974F6" w:rsidRDefault="00F974F6" w:rsidP="00F974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75E">
        <w:rPr>
          <w:rFonts w:ascii="Times New Roman" w:hAnsi="Times New Roman" w:cs="Times New Roman"/>
          <w:b/>
          <w:sz w:val="28"/>
          <w:szCs w:val="28"/>
        </w:rPr>
        <w:t>Принцип использования наглядности</w:t>
      </w:r>
      <w:r w:rsidRPr="00646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4F6" w:rsidRDefault="00F974F6" w:rsidP="00F974F6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4675E">
        <w:rPr>
          <w:rFonts w:ascii="Times New Roman" w:hAnsi="Times New Roman" w:cs="Times New Roman"/>
          <w:sz w:val="28"/>
          <w:szCs w:val="28"/>
        </w:rPr>
        <w:t xml:space="preserve">Применение зрительных образов, иллюстраций, фотографий и </w:t>
      </w:r>
      <w:proofErr w:type="gramStart"/>
      <w:r w:rsidRPr="0064675E">
        <w:rPr>
          <w:rFonts w:ascii="Times New Roman" w:hAnsi="Times New Roman" w:cs="Times New Roman"/>
          <w:sz w:val="28"/>
          <w:szCs w:val="28"/>
        </w:rPr>
        <w:t>видео-материалов</w:t>
      </w:r>
      <w:proofErr w:type="gramEnd"/>
      <w:r w:rsidRPr="0064675E">
        <w:rPr>
          <w:rFonts w:ascii="Times New Roman" w:hAnsi="Times New Roman" w:cs="Times New Roman"/>
          <w:sz w:val="28"/>
          <w:szCs w:val="28"/>
        </w:rPr>
        <w:t xml:space="preserve"> облегчает понимание смысла высказываний и ускоряет процесс запоминания новых слов. Наглядные материалы позволяют детям ассоциировать слова с предметами и действиями, что делает обучение более эффективным. </w:t>
      </w:r>
    </w:p>
    <w:p w:rsidR="00F974F6" w:rsidRPr="004D7E87" w:rsidRDefault="00F974F6" w:rsidP="004D7E87">
      <w:pPr>
        <w:spacing w:after="0" w:line="36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75E">
        <w:rPr>
          <w:rFonts w:ascii="Times New Roman" w:hAnsi="Times New Roman" w:cs="Times New Roman"/>
          <w:i/>
          <w:sz w:val="28"/>
          <w:szCs w:val="28"/>
        </w:rPr>
        <w:t>Пример: Показ мультфильмов, демонстрация карточек с изображением животных, фруктов, одежды и других объектов, сопровождаемая комментар</w:t>
      </w:r>
      <w:r>
        <w:rPr>
          <w:rFonts w:ascii="Times New Roman" w:hAnsi="Times New Roman" w:cs="Times New Roman"/>
          <w:i/>
          <w:sz w:val="28"/>
          <w:szCs w:val="28"/>
        </w:rPr>
        <w:t>иями на русском языке</w:t>
      </w:r>
      <w:r w:rsidRPr="0064675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1562E" w:rsidRDefault="00D1562E" w:rsidP="004D7E87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1562E" w:rsidRDefault="00D1562E" w:rsidP="004D7E87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1562E" w:rsidRDefault="00D1562E" w:rsidP="004D7E87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D7E87" w:rsidRPr="004D7E87" w:rsidRDefault="004D7E87" w:rsidP="004D7E87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87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Основные методы и  приёмы обучения русскому языку как второму языку</w:t>
      </w:r>
    </w:p>
    <w:p w:rsidR="004D7E87" w:rsidRPr="0064675E" w:rsidRDefault="004D7E87" w:rsidP="004D7E8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75E">
        <w:rPr>
          <w:rFonts w:ascii="Times New Roman" w:hAnsi="Times New Roman" w:cs="Times New Roman"/>
          <w:b/>
          <w:sz w:val="28"/>
          <w:szCs w:val="28"/>
        </w:rPr>
        <w:t>Игра как основной метод обучения</w:t>
      </w:r>
    </w:p>
    <w:p w:rsidR="004D7E87" w:rsidRDefault="004D7E87" w:rsidP="004D7E87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46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75E">
        <w:rPr>
          <w:rFonts w:ascii="Times New Roman" w:hAnsi="Times New Roman" w:cs="Times New Roman"/>
          <w:sz w:val="28"/>
          <w:szCs w:val="28"/>
        </w:rPr>
        <w:t>Игра является естественным способом познания мира для детей дошкольного возраста. Через игру дети легче воспринимают новую информацию, быстрее запоминают слова и выражения, приобретают навыки коммуникации.</w:t>
      </w:r>
    </w:p>
    <w:p w:rsidR="004D7E87" w:rsidRDefault="004D7E87" w:rsidP="004D7E87">
      <w:pPr>
        <w:spacing w:after="0" w:line="36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167">
        <w:rPr>
          <w:rFonts w:ascii="Times New Roman" w:hAnsi="Times New Roman" w:cs="Times New Roman"/>
          <w:i/>
          <w:sz w:val="28"/>
          <w:szCs w:val="28"/>
        </w:rPr>
        <w:t xml:space="preserve"> Пример: Проведение сюжетно – ролевых  игр («Магазин», «Больница», «Автобус»), в ходе которых дети взаимодействуют друг с другом и взрослыми, используя русски</w:t>
      </w:r>
      <w:r>
        <w:rPr>
          <w:rFonts w:ascii="Times New Roman" w:hAnsi="Times New Roman" w:cs="Times New Roman"/>
          <w:i/>
          <w:sz w:val="28"/>
          <w:szCs w:val="28"/>
        </w:rPr>
        <w:t>е слова и конструкции</w:t>
      </w:r>
      <w:r w:rsidRPr="00125167">
        <w:rPr>
          <w:rFonts w:ascii="Times New Roman" w:hAnsi="Times New Roman" w:cs="Times New Roman"/>
          <w:i/>
          <w:sz w:val="28"/>
          <w:szCs w:val="28"/>
        </w:rPr>
        <w:t>.</w:t>
      </w:r>
      <w:r w:rsidRPr="002D5D25">
        <w:t xml:space="preserve"> </w:t>
      </w:r>
      <w:r w:rsidRPr="002D5D25">
        <w:rPr>
          <w:rFonts w:ascii="Times New Roman" w:hAnsi="Times New Roman" w:cs="Times New Roman"/>
          <w:i/>
          <w:sz w:val="28"/>
          <w:szCs w:val="28"/>
        </w:rPr>
        <w:t>Еще одной эффективной формой обучения является театрализация сказок и историй, позволяющая развивать навыки диалогового общения и эмоционального восприятия текста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D7E87" w:rsidRPr="002D5D25" w:rsidRDefault="004D7E87" w:rsidP="004D7E8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25">
        <w:rPr>
          <w:rFonts w:ascii="Times New Roman" w:hAnsi="Times New Roman" w:cs="Times New Roman"/>
          <w:b/>
          <w:sz w:val="28"/>
          <w:szCs w:val="28"/>
        </w:rPr>
        <w:t xml:space="preserve">Музыкальное сопровождение </w:t>
      </w:r>
    </w:p>
    <w:p w:rsidR="004D7E87" w:rsidRDefault="004D7E87" w:rsidP="004D7E87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25167">
        <w:rPr>
          <w:rFonts w:ascii="Times New Roman" w:hAnsi="Times New Roman" w:cs="Times New Roman"/>
          <w:sz w:val="28"/>
          <w:szCs w:val="28"/>
        </w:rPr>
        <w:t xml:space="preserve">Музыкальная деятельность стимулирует развитие слуха, улучшает произношение и ритмичность речи. Песни, стихи и рифмовки облегчают запоминание новых слов и конструкций, делают процесс обучения интересным и привлекательным. </w:t>
      </w:r>
    </w:p>
    <w:p w:rsidR="004D7E87" w:rsidRPr="00474F5A" w:rsidRDefault="004D7E87" w:rsidP="004D7E87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25167">
        <w:rPr>
          <w:rFonts w:ascii="Times New Roman" w:hAnsi="Times New Roman" w:cs="Times New Roman"/>
          <w:i/>
          <w:sz w:val="28"/>
          <w:szCs w:val="28"/>
        </w:rPr>
        <w:t>Пример: Пение песенок про времена года, дни недели, животных, фрукты и овощи, сопровождаемых движениями и жестами, помогающими закрепить значение слов.</w:t>
      </w:r>
      <w:r w:rsidRPr="00474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E87" w:rsidRDefault="004D7E87" w:rsidP="004D7E8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67">
        <w:rPr>
          <w:rFonts w:ascii="Times New Roman" w:hAnsi="Times New Roman" w:cs="Times New Roman"/>
          <w:b/>
          <w:sz w:val="28"/>
          <w:szCs w:val="28"/>
        </w:rPr>
        <w:t>Арт-терапия и изобразительная деятельность</w:t>
      </w:r>
      <w:r w:rsidRPr="00125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E87" w:rsidRDefault="004D7E87" w:rsidP="004D7E87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25167">
        <w:rPr>
          <w:rFonts w:ascii="Times New Roman" w:hAnsi="Times New Roman" w:cs="Times New Roman"/>
          <w:sz w:val="28"/>
          <w:szCs w:val="28"/>
        </w:rPr>
        <w:t xml:space="preserve">Арт-терапия помогает снять напряжение, развить мелкую моторику и улучшить координацию движений, что положительно влияет на общее развитие речи. Рисование, лепка, аппликация и другие творческие занятия способствуют лучшему пониманию значений слов и предложений. </w:t>
      </w:r>
    </w:p>
    <w:p w:rsidR="004D7E87" w:rsidRPr="00125167" w:rsidRDefault="004D7E87" w:rsidP="004D7E87">
      <w:pPr>
        <w:spacing w:after="0" w:line="36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167">
        <w:rPr>
          <w:rFonts w:ascii="Times New Roman" w:hAnsi="Times New Roman" w:cs="Times New Roman"/>
          <w:i/>
          <w:sz w:val="28"/>
          <w:szCs w:val="28"/>
        </w:rPr>
        <w:t>Пример: Совместное рисование картины природы, изготовление поделок из бумаги или пластилина, сопровождаемое обсуждением деталей и названий предметов на русском языке.</w:t>
      </w:r>
    </w:p>
    <w:p w:rsidR="004D7E87" w:rsidRDefault="004D7E87" w:rsidP="004D7E8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67">
        <w:rPr>
          <w:rFonts w:ascii="Times New Roman" w:hAnsi="Times New Roman" w:cs="Times New Roman"/>
          <w:b/>
          <w:sz w:val="28"/>
          <w:szCs w:val="28"/>
        </w:rPr>
        <w:t>Сенсорные упражнения</w:t>
      </w:r>
      <w:r w:rsidRPr="00125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E87" w:rsidRDefault="004D7E87" w:rsidP="004D7E87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25167">
        <w:rPr>
          <w:rFonts w:ascii="Times New Roman" w:hAnsi="Times New Roman" w:cs="Times New Roman"/>
          <w:sz w:val="28"/>
          <w:szCs w:val="28"/>
        </w:rPr>
        <w:t xml:space="preserve">Сенсорные упражнения включают работу с различными материалами, такими как песок, вода, крупы, ткани, краски и др., что развивает тактильные ощущения и способствует улучшению памяти и внимания. </w:t>
      </w:r>
    </w:p>
    <w:p w:rsidR="004D7E87" w:rsidRDefault="004D7E87" w:rsidP="004D7E87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25167">
        <w:rPr>
          <w:rFonts w:ascii="Times New Roman" w:hAnsi="Times New Roman" w:cs="Times New Roman"/>
          <w:i/>
          <w:sz w:val="28"/>
          <w:szCs w:val="28"/>
        </w:rPr>
        <w:lastRenderedPageBreak/>
        <w:t>Пример: Занятия по созданию отпечатков ладоней, пальчиковое рисование красками, игра с песком и водой, позволяющие детям знакомиться с новыми ощущениями и одновременно изучать названия предметов и действий на русском языке</w:t>
      </w:r>
      <w:r w:rsidRPr="00125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E87" w:rsidRPr="009639A4" w:rsidRDefault="004D7E87" w:rsidP="004D7E87">
      <w:pPr>
        <w:spacing w:after="0" w:line="360" w:lineRule="auto"/>
        <w:ind w:left="-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639A4">
        <w:rPr>
          <w:rFonts w:ascii="Times New Roman" w:hAnsi="Times New Roman" w:cs="Times New Roman"/>
          <w:b/>
          <w:color w:val="FF0000"/>
          <w:sz w:val="32"/>
          <w:szCs w:val="32"/>
        </w:rPr>
        <w:t>Дифференциация подходов</w:t>
      </w:r>
    </w:p>
    <w:p w:rsidR="009639A4" w:rsidRDefault="009639A4" w:rsidP="009639A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24">
        <w:rPr>
          <w:rFonts w:ascii="Times New Roman" w:hAnsi="Times New Roman" w:cs="Times New Roman"/>
          <w:b/>
          <w:sz w:val="28"/>
          <w:szCs w:val="28"/>
        </w:rPr>
        <w:t>Лексико-грамматический подход</w:t>
      </w:r>
      <w:r w:rsidRPr="00176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9A4" w:rsidRDefault="009639A4" w:rsidP="009639A4">
      <w:pPr>
        <w:pStyle w:val="a3"/>
        <w:spacing w:after="0" w:line="360" w:lineRule="auto"/>
        <w:ind w:left="-851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176924">
        <w:rPr>
          <w:rFonts w:ascii="Times New Roman" w:hAnsi="Times New Roman" w:cs="Times New Roman"/>
          <w:sz w:val="28"/>
          <w:szCs w:val="28"/>
        </w:rPr>
        <w:t>Лексико-грамматический подход сосредоточен на постепенном накоплении активного словарного запаса и изучении основных грамматичес</w:t>
      </w:r>
      <w:r>
        <w:rPr>
          <w:rFonts w:ascii="Times New Roman" w:hAnsi="Times New Roman" w:cs="Times New Roman"/>
          <w:sz w:val="28"/>
          <w:szCs w:val="28"/>
        </w:rPr>
        <w:t xml:space="preserve">ких конструкций русского языка (по принципу -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простого к сложному). </w:t>
      </w:r>
    </w:p>
    <w:p w:rsidR="009639A4" w:rsidRDefault="009639A4" w:rsidP="009639A4">
      <w:pPr>
        <w:pStyle w:val="a3"/>
        <w:spacing w:after="0" w:line="360" w:lineRule="auto"/>
        <w:ind w:left="-851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176924">
        <w:rPr>
          <w:rFonts w:ascii="Times New Roman" w:hAnsi="Times New Roman" w:cs="Times New Roman"/>
          <w:sz w:val="28"/>
          <w:szCs w:val="28"/>
        </w:rPr>
        <w:t xml:space="preserve">Важно отметить, что обучение начинается с простейших слов и выражений, постепенно усложняясь по мере роста способностей ребенка. Особое внимание уделяется формированию правильного произношения звуков и интонации, поскольку фонетика русского языка значительно отличается от фонетики большинства иностранных языков. Так, специалисты рекомендуют начинать обучение с базовых понятий, таких как названия предметов быта, членов </w:t>
      </w:r>
      <w:r>
        <w:rPr>
          <w:rFonts w:ascii="Times New Roman" w:hAnsi="Times New Roman" w:cs="Times New Roman"/>
          <w:sz w:val="28"/>
          <w:szCs w:val="28"/>
        </w:rPr>
        <w:t>семьи, животных, цветов и т.п.</w:t>
      </w:r>
      <w:r w:rsidRPr="00176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9A4" w:rsidRDefault="009639A4" w:rsidP="009639A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Индивидуальный подход </w:t>
      </w:r>
      <w:r w:rsidRPr="00176924">
        <w:rPr>
          <w:rFonts w:ascii="Times New Roman" w:hAnsi="Times New Roman" w:cs="Times New Roman"/>
          <w:b/>
          <w:sz w:val="28"/>
          <w:szCs w:val="28"/>
        </w:rPr>
        <w:t>обучения</w:t>
      </w:r>
    </w:p>
    <w:p w:rsidR="009639A4" w:rsidRPr="00176924" w:rsidRDefault="009639A4" w:rsidP="009639A4">
      <w:pPr>
        <w:pStyle w:val="a3"/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76924">
        <w:rPr>
          <w:rFonts w:ascii="Times New Roman" w:hAnsi="Times New Roman" w:cs="Times New Roman"/>
          <w:sz w:val="28"/>
          <w:szCs w:val="28"/>
        </w:rPr>
        <w:t>Каждый ребенок уникален, поэтому крайне важно учитывать индивидуальн</w:t>
      </w:r>
      <w:r>
        <w:rPr>
          <w:rFonts w:ascii="Times New Roman" w:hAnsi="Times New Roman" w:cs="Times New Roman"/>
          <w:sz w:val="28"/>
          <w:szCs w:val="28"/>
        </w:rPr>
        <w:t>ые особенности каждого воспитанника</w:t>
      </w:r>
      <w:r w:rsidRPr="00176924">
        <w:rPr>
          <w:rFonts w:ascii="Times New Roman" w:hAnsi="Times New Roman" w:cs="Times New Roman"/>
          <w:sz w:val="28"/>
          <w:szCs w:val="28"/>
        </w:rPr>
        <w:t xml:space="preserve"> при разработке учебных планов и мероприятий. Некоторые дети могут быстро усваивать новую лексику, другие нуждаются в дополнительных упражнениях для закрепления пройденного материала. Педагогам рекомендуется регулярно оценивать прогресс каждого ребенка и адаптировать учебные материалы соответственно.</w:t>
      </w:r>
    </w:p>
    <w:p w:rsidR="009639A4" w:rsidRDefault="009639A4" w:rsidP="00960214">
      <w:pPr>
        <w:spacing w:after="0" w:line="360" w:lineRule="auto"/>
        <w:ind w:left="-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A24FA">
        <w:rPr>
          <w:rFonts w:ascii="Times New Roman" w:hAnsi="Times New Roman" w:cs="Times New Roman"/>
          <w:i/>
          <w:sz w:val="28"/>
          <w:szCs w:val="28"/>
          <w:u w:val="single"/>
        </w:rPr>
        <w:t>Одним из способов индивидуализации обучения является создание индивидуальных маршрутов обучения, включающих задания разного уровня сложности, что позволяет каждому ребенку двигаться в своем собственном темпе</w:t>
      </w:r>
      <w:proofErr w:type="gramStart"/>
      <w:r w:rsidRPr="000A24F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D7E87" w:rsidRPr="004D7E87" w:rsidRDefault="004D7E87" w:rsidP="004D7E87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D7E87">
        <w:rPr>
          <w:rFonts w:ascii="Times New Roman" w:hAnsi="Times New Roman" w:cs="Times New Roman"/>
          <w:b/>
          <w:color w:val="FF0000"/>
          <w:sz w:val="32"/>
          <w:szCs w:val="32"/>
        </w:rPr>
        <w:t>Рекомендации по организации учебного процесса</w:t>
      </w:r>
    </w:p>
    <w:p w:rsidR="004D7E87" w:rsidRPr="00125167" w:rsidRDefault="004D7E87" w:rsidP="004D7E8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67">
        <w:rPr>
          <w:rFonts w:ascii="Times New Roman" w:hAnsi="Times New Roman" w:cs="Times New Roman"/>
          <w:b/>
          <w:sz w:val="28"/>
          <w:szCs w:val="28"/>
        </w:rPr>
        <w:t>Создание благоприятной языковой среды</w:t>
      </w:r>
      <w:r w:rsidRPr="00125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E87" w:rsidRDefault="004D7E87" w:rsidP="004D7E87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25167">
        <w:rPr>
          <w:rFonts w:ascii="Times New Roman" w:hAnsi="Times New Roman" w:cs="Times New Roman"/>
          <w:sz w:val="28"/>
          <w:szCs w:val="28"/>
        </w:rPr>
        <w:t xml:space="preserve">Важно обеспечить постоянное присутствие русского языка в повседневном окружении ребенка. Общение с носителями языка, прослушивание аудиозаписей, </w:t>
      </w:r>
      <w:r w:rsidRPr="00125167">
        <w:rPr>
          <w:rFonts w:ascii="Times New Roman" w:hAnsi="Times New Roman" w:cs="Times New Roman"/>
          <w:sz w:val="28"/>
          <w:szCs w:val="28"/>
        </w:rPr>
        <w:lastRenderedPageBreak/>
        <w:t xml:space="preserve">просмотр фильмов и телепередач на русском языке помогут ускорить процесс освоения языка. </w:t>
      </w:r>
    </w:p>
    <w:p w:rsidR="004D7E87" w:rsidRDefault="004D7E87" w:rsidP="004D7E87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25167">
        <w:rPr>
          <w:rFonts w:ascii="Times New Roman" w:hAnsi="Times New Roman" w:cs="Times New Roman"/>
          <w:i/>
          <w:sz w:val="28"/>
          <w:szCs w:val="28"/>
        </w:rPr>
        <w:t>Пример: Ежедневное чтение книг вслух, совместное слушание радио и просмотр мультфильмов на русском языке, организация экскурсий и мероприятий, где используется русская речь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E87" w:rsidRDefault="004D7E87" w:rsidP="004D7E8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67">
        <w:rPr>
          <w:rFonts w:ascii="Times New Roman" w:hAnsi="Times New Roman" w:cs="Times New Roman"/>
          <w:b/>
          <w:sz w:val="28"/>
          <w:szCs w:val="28"/>
        </w:rPr>
        <w:t>Сотрудничество с семьей</w:t>
      </w:r>
      <w:r w:rsidRPr="00125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E87" w:rsidRDefault="004D7E87" w:rsidP="004D7E87">
      <w:pPr>
        <w:spacing w:after="0" w:line="360" w:lineRule="auto"/>
        <w:ind w:left="-278"/>
        <w:jc w:val="both"/>
        <w:rPr>
          <w:rFonts w:ascii="Times New Roman" w:hAnsi="Times New Roman" w:cs="Times New Roman"/>
          <w:sz w:val="28"/>
          <w:szCs w:val="28"/>
        </w:rPr>
      </w:pPr>
      <w:r w:rsidRPr="00125167">
        <w:rPr>
          <w:rFonts w:ascii="Times New Roman" w:hAnsi="Times New Roman" w:cs="Times New Roman"/>
          <w:sz w:val="28"/>
          <w:szCs w:val="28"/>
        </w:rPr>
        <w:t xml:space="preserve">Семья играет ключевую роль в формировании языкового окружения ребенка. Родителей необходимо привлекать к процессу обучения, давать советы по использованию русского языка дома, предоставлять информационные материалы и ресурсы для самостоятельного изучения. </w:t>
      </w:r>
    </w:p>
    <w:p w:rsidR="004D7E87" w:rsidRDefault="004D7E87" w:rsidP="004D7E87">
      <w:pPr>
        <w:spacing w:after="0" w:line="360" w:lineRule="auto"/>
        <w:ind w:left="-278"/>
        <w:jc w:val="both"/>
        <w:rPr>
          <w:rFonts w:ascii="Times New Roman" w:hAnsi="Times New Roman" w:cs="Times New Roman"/>
          <w:sz w:val="28"/>
          <w:szCs w:val="28"/>
        </w:rPr>
      </w:pPr>
      <w:r w:rsidRPr="008D62C0">
        <w:rPr>
          <w:rFonts w:ascii="Times New Roman" w:hAnsi="Times New Roman" w:cs="Times New Roman"/>
          <w:i/>
          <w:sz w:val="28"/>
          <w:szCs w:val="28"/>
        </w:rPr>
        <w:t>Пример: Организация консультаций для родителей, распространение буклетов и брошюр с советами по развитию речи, приглашение родителей на открытые занятия и праздники, проводимые в детском саду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E87" w:rsidRDefault="004D7E87" w:rsidP="004D7E8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2C0">
        <w:rPr>
          <w:rFonts w:ascii="Times New Roman" w:hAnsi="Times New Roman" w:cs="Times New Roman"/>
          <w:b/>
          <w:sz w:val="28"/>
          <w:szCs w:val="28"/>
        </w:rPr>
        <w:t>Поддержка мотивационного компонента</w:t>
      </w:r>
      <w:r w:rsidRPr="008D6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E87" w:rsidRDefault="004D7E87" w:rsidP="004D7E87">
      <w:pPr>
        <w:spacing w:after="0" w:line="360" w:lineRule="auto"/>
        <w:ind w:left="-567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8D62C0">
        <w:rPr>
          <w:rFonts w:ascii="Times New Roman" w:hAnsi="Times New Roman" w:cs="Times New Roman"/>
          <w:sz w:val="28"/>
          <w:szCs w:val="28"/>
        </w:rPr>
        <w:t>Ребенок должен чувствовать успех и радость от достижения целей. Положительное отношение к учебному процессу повышает эффективность обучения и снижает тревожность.</w:t>
      </w:r>
    </w:p>
    <w:p w:rsidR="004D7E87" w:rsidRDefault="004D7E87" w:rsidP="004D7E87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D62C0">
        <w:rPr>
          <w:rFonts w:ascii="Times New Roman" w:hAnsi="Times New Roman" w:cs="Times New Roman"/>
          <w:sz w:val="28"/>
          <w:szCs w:val="28"/>
        </w:rPr>
        <w:t xml:space="preserve"> </w:t>
      </w:r>
      <w:r w:rsidRPr="008D62C0">
        <w:rPr>
          <w:rFonts w:ascii="Times New Roman" w:hAnsi="Times New Roman" w:cs="Times New Roman"/>
          <w:i/>
          <w:sz w:val="28"/>
          <w:szCs w:val="28"/>
        </w:rPr>
        <w:t>Пример: Похвала и признание достижений ребенка, награждение символическими призами, создание портфолио успехов, регулярное предоставление обратной связи родителям о прогрессе ребенка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D7E87" w:rsidRPr="00550015" w:rsidRDefault="004D7E87" w:rsidP="004D7E8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015">
        <w:rPr>
          <w:rFonts w:ascii="Times New Roman" w:hAnsi="Times New Roman" w:cs="Times New Roman"/>
          <w:b/>
          <w:sz w:val="28"/>
          <w:szCs w:val="28"/>
        </w:rPr>
        <w:t>Коррекционная работа</w:t>
      </w:r>
    </w:p>
    <w:p w:rsidR="004D7E87" w:rsidRDefault="004D7E87" w:rsidP="004D7E87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50015">
        <w:rPr>
          <w:rFonts w:ascii="Times New Roman" w:hAnsi="Times New Roman" w:cs="Times New Roman"/>
          <w:sz w:val="28"/>
          <w:szCs w:val="28"/>
        </w:rPr>
        <w:t xml:space="preserve"> Некоторые дети испытывают трудности в восприятии и воспроизведении звуков, построении предложений и понимании сложных текстов. Специальные занятия с логопедом и дефектологом помогут устранить эти проблемы. </w:t>
      </w:r>
    </w:p>
    <w:p w:rsidR="004D7E87" w:rsidRDefault="004D7E87" w:rsidP="004D7E87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0015">
        <w:rPr>
          <w:rFonts w:ascii="Times New Roman" w:hAnsi="Times New Roman" w:cs="Times New Roman"/>
          <w:i/>
          <w:sz w:val="28"/>
          <w:szCs w:val="28"/>
        </w:rPr>
        <w:t>Пример: Проведение регулярных диагностических обследований, назначение индивидуальной коррекционной работы, привлечение специализированных педагогов и консультантов.</w:t>
      </w:r>
    </w:p>
    <w:p w:rsidR="00D77127" w:rsidRPr="00D77127" w:rsidRDefault="00D77127" w:rsidP="00D7712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127">
        <w:rPr>
          <w:rFonts w:ascii="Times New Roman" w:hAnsi="Times New Roman" w:cs="Times New Roman"/>
          <w:b/>
          <w:sz w:val="28"/>
          <w:szCs w:val="28"/>
        </w:rPr>
        <w:t>Использование мультимедийных средств</w:t>
      </w:r>
      <w:r w:rsidRPr="00D77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127" w:rsidRDefault="00D77127" w:rsidP="00D77127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51F3E">
        <w:rPr>
          <w:rFonts w:ascii="Times New Roman" w:hAnsi="Times New Roman" w:cs="Times New Roman"/>
          <w:sz w:val="28"/>
          <w:szCs w:val="28"/>
        </w:rPr>
        <w:t xml:space="preserve">Современная педагогика активно использует информационные технологии для повышения эффективности обучения. Мультимедийные ресурсы, такие как </w:t>
      </w:r>
      <w:r w:rsidRPr="00D51F3E">
        <w:rPr>
          <w:rFonts w:ascii="Times New Roman" w:hAnsi="Times New Roman" w:cs="Times New Roman"/>
          <w:sz w:val="28"/>
          <w:szCs w:val="28"/>
        </w:rPr>
        <w:lastRenderedPageBreak/>
        <w:t xml:space="preserve">интерактивные доски, компьютерные приложения и </w:t>
      </w:r>
      <w:proofErr w:type="gramStart"/>
      <w:r w:rsidRPr="00D51F3E">
        <w:rPr>
          <w:rFonts w:ascii="Times New Roman" w:hAnsi="Times New Roman" w:cs="Times New Roman"/>
          <w:sz w:val="28"/>
          <w:szCs w:val="28"/>
        </w:rPr>
        <w:t>видео-материалы</w:t>
      </w:r>
      <w:proofErr w:type="gramEnd"/>
      <w:r w:rsidRPr="00D51F3E">
        <w:rPr>
          <w:rFonts w:ascii="Times New Roman" w:hAnsi="Times New Roman" w:cs="Times New Roman"/>
          <w:sz w:val="28"/>
          <w:szCs w:val="28"/>
        </w:rPr>
        <w:t xml:space="preserve">, позволяют разнообразить занятия и привлечь внимание детей. Эти инструменты помогают визуализировать сложные концепции и делают процесс обучения более увлекательным и доступным. </w:t>
      </w:r>
    </w:p>
    <w:p w:rsidR="00D77127" w:rsidRPr="00D77127" w:rsidRDefault="00D77127" w:rsidP="00D77127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77127">
        <w:rPr>
          <w:rFonts w:ascii="Times New Roman" w:hAnsi="Times New Roman" w:cs="Times New Roman"/>
          <w:i/>
          <w:sz w:val="28"/>
          <w:szCs w:val="28"/>
        </w:rPr>
        <w:t>Например, существуют специализированные приложения и сайты, предлагающие интерактивные игры и упражнения для изучения русского алфавита, чтения и письма. Регулярное использование этих ресурсов существенно улучшает восприятие и понимание языка ребенком</w:t>
      </w:r>
      <w:proofErr w:type="gramStart"/>
      <w:r w:rsidRPr="00D51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7127" w:rsidRDefault="00D77127" w:rsidP="000A24FA">
      <w:pPr>
        <w:spacing w:after="0" w:line="360" w:lineRule="auto"/>
        <w:ind w:left="-2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4FA" w:rsidRPr="00D77127" w:rsidRDefault="00D51F3E" w:rsidP="000A24FA">
      <w:pPr>
        <w:spacing w:after="0" w:line="360" w:lineRule="auto"/>
        <w:ind w:left="-278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77127">
        <w:rPr>
          <w:rFonts w:ascii="Times New Roman" w:hAnsi="Times New Roman" w:cs="Times New Roman"/>
          <w:b/>
          <w:color w:val="FF0000"/>
          <w:sz w:val="32"/>
          <w:szCs w:val="32"/>
        </w:rPr>
        <w:t>Проблемы и вызовы</w:t>
      </w:r>
    </w:p>
    <w:p w:rsidR="000A24FA" w:rsidRDefault="00D51F3E" w:rsidP="000A24FA">
      <w:pPr>
        <w:spacing w:after="0" w:line="360" w:lineRule="auto"/>
        <w:ind w:left="-278"/>
        <w:jc w:val="both"/>
        <w:rPr>
          <w:rFonts w:ascii="Times New Roman" w:hAnsi="Times New Roman" w:cs="Times New Roman"/>
          <w:sz w:val="28"/>
          <w:szCs w:val="28"/>
        </w:rPr>
      </w:pPr>
      <w:r w:rsidRPr="000A24FA">
        <w:rPr>
          <w:rFonts w:ascii="Times New Roman" w:hAnsi="Times New Roman" w:cs="Times New Roman"/>
          <w:sz w:val="28"/>
          <w:szCs w:val="28"/>
        </w:rPr>
        <w:t xml:space="preserve"> Несмотря на значительные успехи в разработке методологий обучения русскому языку как второму, остаются серьезные проблемы и вызовы, связанные с не</w:t>
      </w:r>
      <w:r w:rsidR="000A24FA">
        <w:rPr>
          <w:rFonts w:ascii="Times New Roman" w:hAnsi="Times New Roman" w:cs="Times New Roman"/>
          <w:sz w:val="28"/>
          <w:szCs w:val="28"/>
        </w:rPr>
        <w:t>достаточной подготовкой педагогов</w:t>
      </w:r>
      <w:r w:rsidRPr="000A24FA">
        <w:rPr>
          <w:rFonts w:ascii="Times New Roman" w:hAnsi="Times New Roman" w:cs="Times New Roman"/>
          <w:sz w:val="28"/>
          <w:szCs w:val="28"/>
        </w:rPr>
        <w:t xml:space="preserve">, нехваткой специализированной литературы и ограниченностью финансовых ресурсов. </w:t>
      </w:r>
      <w:r w:rsidR="000A24F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24FA">
        <w:rPr>
          <w:rFonts w:ascii="Times New Roman" w:hAnsi="Times New Roman" w:cs="Times New Roman"/>
          <w:sz w:val="28"/>
          <w:szCs w:val="28"/>
        </w:rPr>
        <w:t xml:space="preserve">Многие педагоги сталкиваются с </w:t>
      </w:r>
      <w:r w:rsidRPr="000A24FA">
        <w:rPr>
          <w:rFonts w:ascii="Times New Roman" w:hAnsi="Times New Roman" w:cs="Times New Roman"/>
          <w:sz w:val="28"/>
          <w:szCs w:val="28"/>
          <w:u w:val="single"/>
        </w:rPr>
        <w:t>трудностями в создании индивидуальной траектории обучения для каждого ребенка,</w:t>
      </w:r>
      <w:r w:rsidRPr="000A24FA">
        <w:rPr>
          <w:rFonts w:ascii="Times New Roman" w:hAnsi="Times New Roman" w:cs="Times New Roman"/>
          <w:sz w:val="28"/>
          <w:szCs w:val="28"/>
        </w:rPr>
        <w:t xml:space="preserve"> особенно в больших группах, где количество детей превышает оп</w:t>
      </w:r>
      <w:r w:rsidR="000A24FA">
        <w:rPr>
          <w:rFonts w:ascii="Times New Roman" w:hAnsi="Times New Roman" w:cs="Times New Roman"/>
          <w:sz w:val="28"/>
          <w:szCs w:val="28"/>
        </w:rPr>
        <w:t>тимальную нагрузку педагога</w:t>
      </w:r>
      <w:r w:rsidRPr="000A24FA">
        <w:rPr>
          <w:rFonts w:ascii="Times New Roman" w:hAnsi="Times New Roman" w:cs="Times New Roman"/>
          <w:sz w:val="28"/>
          <w:szCs w:val="28"/>
        </w:rPr>
        <w:t>.</w:t>
      </w:r>
    </w:p>
    <w:p w:rsidR="000A24FA" w:rsidRDefault="000A24FA" w:rsidP="000A24FA">
      <w:pPr>
        <w:spacing w:after="0" w:line="360" w:lineRule="auto"/>
        <w:ind w:left="-278"/>
        <w:jc w:val="both"/>
        <w:rPr>
          <w:rFonts w:ascii="Times New Roman" w:hAnsi="Times New Roman" w:cs="Times New Roman"/>
          <w:sz w:val="28"/>
          <w:szCs w:val="28"/>
        </w:rPr>
      </w:pPr>
      <w:r w:rsidRPr="000A24FA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D51F3E" w:rsidRPr="000A24FA">
        <w:rPr>
          <w:rFonts w:ascii="Times New Roman" w:hAnsi="Times New Roman" w:cs="Times New Roman"/>
          <w:sz w:val="28"/>
          <w:szCs w:val="28"/>
          <w:u w:val="single"/>
        </w:rPr>
        <w:t xml:space="preserve"> Недостаточная квалификация некоторых сотрудников </w:t>
      </w:r>
      <w:r w:rsidR="00D51F3E" w:rsidRPr="000A24FA">
        <w:rPr>
          <w:rFonts w:ascii="Times New Roman" w:hAnsi="Times New Roman" w:cs="Times New Roman"/>
          <w:sz w:val="28"/>
          <w:szCs w:val="28"/>
        </w:rPr>
        <w:t>дошкольных учреждений также негативно сказы</w:t>
      </w:r>
      <w:r>
        <w:rPr>
          <w:rFonts w:ascii="Times New Roman" w:hAnsi="Times New Roman" w:cs="Times New Roman"/>
          <w:sz w:val="28"/>
          <w:szCs w:val="28"/>
        </w:rPr>
        <w:t>вается на результатах обучения (как мы говорим, правильность нашей речи  ребенок перенимает).</w:t>
      </w:r>
    </w:p>
    <w:p w:rsidR="000A24FA" w:rsidRDefault="000A24FA" w:rsidP="00661DDD">
      <w:pPr>
        <w:spacing w:after="0" w:line="360" w:lineRule="auto"/>
        <w:ind w:left="-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51F3E" w:rsidRPr="000A24FA">
        <w:rPr>
          <w:rFonts w:ascii="Times New Roman" w:hAnsi="Times New Roman" w:cs="Times New Roman"/>
          <w:sz w:val="28"/>
          <w:szCs w:val="28"/>
        </w:rPr>
        <w:t>Необходимость постоянного обновления профессиональных знаний и навыков делает проблему профессиональной переподготовки акту</w:t>
      </w:r>
      <w:r>
        <w:rPr>
          <w:rFonts w:ascii="Times New Roman" w:hAnsi="Times New Roman" w:cs="Times New Roman"/>
          <w:sz w:val="28"/>
          <w:szCs w:val="28"/>
        </w:rPr>
        <w:t xml:space="preserve">альной задачей для всей отрасли. </w:t>
      </w:r>
    </w:p>
    <w:p w:rsidR="00D51F3E" w:rsidRPr="000A24FA" w:rsidRDefault="000A24FA" w:rsidP="00661DDD">
      <w:pPr>
        <w:spacing w:after="0" w:line="360" w:lineRule="auto"/>
        <w:ind w:left="-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1F3E" w:rsidRPr="000A24FA">
        <w:rPr>
          <w:rFonts w:ascii="Times New Roman" w:hAnsi="Times New Roman" w:cs="Times New Roman"/>
          <w:sz w:val="28"/>
          <w:szCs w:val="28"/>
        </w:rPr>
        <w:t xml:space="preserve">Еще одной проблемой является </w:t>
      </w:r>
      <w:bookmarkStart w:id="0" w:name="_GoBack"/>
      <w:r w:rsidR="00D51F3E" w:rsidRPr="000A24FA">
        <w:rPr>
          <w:rFonts w:ascii="Times New Roman" w:hAnsi="Times New Roman" w:cs="Times New Roman"/>
          <w:sz w:val="28"/>
          <w:szCs w:val="28"/>
          <w:u w:val="single"/>
        </w:rPr>
        <w:t>отсутствие четких стандартов качества обучения русскому языку как второму.</w:t>
      </w:r>
      <w:r w:rsidR="00D51F3E" w:rsidRPr="000A24FA">
        <w:rPr>
          <w:rFonts w:ascii="Times New Roman" w:hAnsi="Times New Roman" w:cs="Times New Roman"/>
          <w:sz w:val="28"/>
          <w:szCs w:val="28"/>
        </w:rPr>
        <w:t xml:space="preserve"> Несмотря на существование ряда нормативных </w:t>
      </w:r>
      <w:r w:rsidRPr="000A24FA">
        <w:rPr>
          <w:rFonts w:ascii="Times New Roman" w:hAnsi="Times New Roman" w:cs="Times New Roman"/>
          <w:sz w:val="28"/>
          <w:szCs w:val="28"/>
        </w:rPr>
        <w:t>актов,</w:t>
      </w:r>
      <w:r w:rsidR="00D51F3E" w:rsidRPr="000A24FA">
        <w:rPr>
          <w:rFonts w:ascii="Times New Roman" w:hAnsi="Times New Roman" w:cs="Times New Roman"/>
          <w:sz w:val="28"/>
          <w:szCs w:val="28"/>
        </w:rPr>
        <w:t xml:space="preserve"> и рекомендаций, практика показывает, что </w:t>
      </w:r>
      <w:proofErr w:type="gramStart"/>
      <w:r w:rsidR="00D51F3E" w:rsidRPr="000A24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1F3E" w:rsidRPr="000A24FA">
        <w:rPr>
          <w:rFonts w:ascii="Times New Roman" w:hAnsi="Times New Roman" w:cs="Times New Roman"/>
          <w:sz w:val="28"/>
          <w:szCs w:val="28"/>
        </w:rPr>
        <w:t xml:space="preserve"> качеством обучения недостаточен.</w:t>
      </w:r>
    </w:p>
    <w:p w:rsidR="00661DDD" w:rsidRDefault="00D51F3E" w:rsidP="00EA20CF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92C42">
        <w:rPr>
          <w:rFonts w:ascii="Times New Roman" w:hAnsi="Times New Roman" w:cs="Times New Roman"/>
          <w:sz w:val="28"/>
          <w:szCs w:val="28"/>
          <w:u w:val="single"/>
        </w:rPr>
        <w:t>Отсутствие объективных критериев оценки уровня владения русским языком среди детей-</w:t>
      </w:r>
      <w:proofErr w:type="spellStart"/>
      <w:r w:rsidRPr="00192C42">
        <w:rPr>
          <w:rFonts w:ascii="Times New Roman" w:hAnsi="Times New Roman" w:cs="Times New Roman"/>
          <w:sz w:val="28"/>
          <w:szCs w:val="28"/>
          <w:u w:val="single"/>
        </w:rPr>
        <w:t>инофонов</w:t>
      </w:r>
      <w:proofErr w:type="spellEnd"/>
      <w:r w:rsidRPr="00192C42">
        <w:rPr>
          <w:rFonts w:ascii="Times New Roman" w:hAnsi="Times New Roman" w:cs="Times New Roman"/>
          <w:sz w:val="28"/>
          <w:szCs w:val="28"/>
          <w:u w:val="single"/>
        </w:rPr>
        <w:t xml:space="preserve"> затрудняет мониторинг прогресса и своевременное выявление</w:t>
      </w:r>
      <w:r w:rsidR="00EA20CF">
        <w:rPr>
          <w:rFonts w:ascii="Times New Roman" w:hAnsi="Times New Roman" w:cs="Times New Roman"/>
          <w:sz w:val="28"/>
          <w:szCs w:val="28"/>
          <w:u w:val="single"/>
        </w:rPr>
        <w:t xml:space="preserve"> недостатков в системе обучения</w:t>
      </w:r>
    </w:p>
    <w:bookmarkEnd w:id="0"/>
    <w:p w:rsidR="00192C42" w:rsidRDefault="00D51F3E" w:rsidP="00192C42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D51F3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92C4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6322D" w:rsidRDefault="0096322D" w:rsidP="0012178A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50015">
        <w:rPr>
          <w:rFonts w:ascii="Times New Roman" w:hAnsi="Times New Roman" w:cs="Times New Roman"/>
          <w:sz w:val="28"/>
          <w:szCs w:val="28"/>
        </w:rPr>
        <w:t xml:space="preserve">Обучение русскому языку как второму языку в дошкольном возрасте требует внимательного подхода, учитывающего индивидуальные особенности каждого ребенка. Применение разнообразных методов и приёмов, создание благоприятной языковой среды, сотрудничество с семьёй и поддержка мотивационного компонента являются ключевыми факторами успешного освоения языка. </w:t>
      </w:r>
    </w:p>
    <w:p w:rsidR="00192C42" w:rsidRDefault="0012178A" w:rsidP="00D51F3E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1F3E" w:rsidRPr="00D51F3E">
        <w:rPr>
          <w:rFonts w:ascii="Times New Roman" w:hAnsi="Times New Roman" w:cs="Times New Roman"/>
          <w:sz w:val="28"/>
          <w:szCs w:val="28"/>
        </w:rPr>
        <w:t xml:space="preserve">Эффективность обучения зависит от множества факторов, включая квалификацию педагогов, доступность качественных учебных материалов и поддержку со стороны родителей. </w:t>
      </w:r>
    </w:p>
    <w:p w:rsidR="00614273" w:rsidRDefault="0012178A" w:rsidP="0012178A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4F5A" w:rsidRPr="00550015">
        <w:rPr>
          <w:rFonts w:ascii="Times New Roman" w:hAnsi="Times New Roman" w:cs="Times New Roman"/>
          <w:sz w:val="28"/>
          <w:szCs w:val="28"/>
        </w:rPr>
        <w:t xml:space="preserve">Только комплексное применение этих принципов позволит достичь высоких результатов в обучении и подготовить детей к полноценной социальной и образовательной интеграции в российском обществе. </w:t>
      </w: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9374A" w:rsidRDefault="0049374A" w:rsidP="000A56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DDD" w:rsidRDefault="00661DDD" w:rsidP="000A56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273" w:rsidRDefault="00474F5A" w:rsidP="0055001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14273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  <w:r w:rsidR="00614273">
        <w:rPr>
          <w:rFonts w:ascii="Times New Roman" w:hAnsi="Times New Roman" w:cs="Times New Roman"/>
          <w:sz w:val="28"/>
          <w:szCs w:val="28"/>
        </w:rPr>
        <w:t>:</w:t>
      </w:r>
    </w:p>
    <w:p w:rsidR="00474F5A" w:rsidRPr="00614273" w:rsidRDefault="00474F5A" w:rsidP="0061427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73">
        <w:rPr>
          <w:rFonts w:ascii="Times New Roman" w:hAnsi="Times New Roman" w:cs="Times New Roman"/>
          <w:sz w:val="28"/>
          <w:szCs w:val="28"/>
        </w:rPr>
        <w:t xml:space="preserve"> Особенности изучения русского языка как второго языка для дошкольников. Воспитателям детских садов, школьным учителям и педагогам - </w:t>
      </w:r>
      <w:proofErr w:type="spellStart"/>
      <w:r w:rsidRPr="00614273">
        <w:rPr>
          <w:rFonts w:ascii="Times New Roman" w:hAnsi="Times New Roman" w:cs="Times New Roman"/>
          <w:sz w:val="28"/>
          <w:szCs w:val="28"/>
        </w:rPr>
        <w:t>Маам</w:t>
      </w:r>
      <w:proofErr w:type="gramStart"/>
      <w:r w:rsidRPr="0061427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14273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:rsidR="00614273" w:rsidRDefault="00474F5A" w:rsidP="0061427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73">
        <w:rPr>
          <w:rFonts w:ascii="Times New Roman" w:hAnsi="Times New Roman" w:cs="Times New Roman"/>
          <w:sz w:val="28"/>
          <w:szCs w:val="28"/>
        </w:rPr>
        <w:t xml:space="preserve">Обучение русскому языку детей иностранных </w:t>
      </w:r>
      <w:r w:rsidR="00614273">
        <w:rPr>
          <w:rFonts w:ascii="Times New Roman" w:hAnsi="Times New Roman" w:cs="Times New Roman"/>
          <w:sz w:val="28"/>
          <w:szCs w:val="28"/>
        </w:rPr>
        <w:t xml:space="preserve">граждан в условиях ДОУ </w:t>
      </w:r>
      <w:r w:rsidRPr="00614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273" w:rsidRDefault="00474F5A" w:rsidP="0061427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273">
        <w:rPr>
          <w:rFonts w:ascii="Times New Roman" w:hAnsi="Times New Roman" w:cs="Times New Roman"/>
          <w:sz w:val="28"/>
          <w:szCs w:val="28"/>
        </w:rPr>
        <w:t>Гюлвердиева</w:t>
      </w:r>
      <w:proofErr w:type="spellEnd"/>
      <w:r w:rsidRPr="00614273">
        <w:rPr>
          <w:rFonts w:ascii="Times New Roman" w:hAnsi="Times New Roman" w:cs="Times New Roman"/>
          <w:sz w:val="28"/>
          <w:szCs w:val="28"/>
        </w:rPr>
        <w:t xml:space="preserve"> Эльза </w:t>
      </w:r>
      <w:proofErr w:type="spellStart"/>
      <w:r w:rsidRPr="00614273">
        <w:rPr>
          <w:rFonts w:ascii="Times New Roman" w:hAnsi="Times New Roman" w:cs="Times New Roman"/>
          <w:sz w:val="28"/>
          <w:szCs w:val="28"/>
        </w:rPr>
        <w:t>Ханбабаевна</w:t>
      </w:r>
      <w:proofErr w:type="spellEnd"/>
      <w:r w:rsidRPr="00614273">
        <w:rPr>
          <w:rFonts w:ascii="Times New Roman" w:hAnsi="Times New Roman" w:cs="Times New Roman"/>
          <w:sz w:val="28"/>
          <w:szCs w:val="28"/>
        </w:rPr>
        <w:t>. Работа №343012 Методика обучения русскому языку детей дошкольного возраста как неродному языку</w:t>
      </w:r>
    </w:p>
    <w:p w:rsidR="00803319" w:rsidRDefault="00614273" w:rsidP="0061427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F5A" w:rsidRPr="00614273">
        <w:rPr>
          <w:rFonts w:ascii="Times New Roman" w:hAnsi="Times New Roman" w:cs="Times New Roman"/>
          <w:sz w:val="28"/>
          <w:szCs w:val="28"/>
        </w:rPr>
        <w:t xml:space="preserve"> Статья п</w:t>
      </w:r>
      <w:r>
        <w:rPr>
          <w:rFonts w:ascii="Times New Roman" w:hAnsi="Times New Roman" w:cs="Times New Roman"/>
          <w:sz w:val="28"/>
          <w:szCs w:val="28"/>
        </w:rPr>
        <w:t xml:space="preserve">о логопедии (старшая группа): </w:t>
      </w:r>
      <w:r w:rsidR="00474F5A" w:rsidRPr="00614273">
        <w:rPr>
          <w:rFonts w:ascii="Times New Roman" w:hAnsi="Times New Roman" w:cs="Times New Roman"/>
          <w:sz w:val="28"/>
          <w:szCs w:val="28"/>
        </w:rPr>
        <w:t xml:space="preserve">Образовательная социальная сеть Комплекс мер по организации обучения русскому языку детей, для которых он не является родным МБДОУ детский сад №4: методические материалы на </w:t>
      </w:r>
      <w:proofErr w:type="spellStart"/>
      <w:r w:rsidR="00474F5A" w:rsidRPr="00614273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474F5A" w:rsidRPr="00614273">
        <w:rPr>
          <w:rFonts w:ascii="Times New Roman" w:hAnsi="Times New Roman" w:cs="Times New Roman"/>
          <w:sz w:val="28"/>
          <w:szCs w:val="28"/>
        </w:rPr>
        <w:t xml:space="preserve"> план взаимодействие педагогов и родителей по преодолению трудности в освоении детьми русского языка, который не является для них родным. </w:t>
      </w:r>
    </w:p>
    <w:p w:rsidR="00803319" w:rsidRDefault="00803319" w:rsidP="0061427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Методическая разработка: </w:t>
      </w:r>
      <w:r w:rsidR="00474F5A" w:rsidRPr="00614273">
        <w:rPr>
          <w:rFonts w:ascii="Times New Roman" w:hAnsi="Times New Roman" w:cs="Times New Roman"/>
          <w:sz w:val="28"/>
          <w:szCs w:val="28"/>
        </w:rPr>
        <w:t>Образовательная социальная сеть обучение детей-</w:t>
      </w:r>
      <w:proofErr w:type="spellStart"/>
      <w:r w:rsidR="00474F5A" w:rsidRPr="00614273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="00474F5A" w:rsidRPr="00614273">
        <w:rPr>
          <w:rFonts w:ascii="Times New Roman" w:hAnsi="Times New Roman" w:cs="Times New Roman"/>
          <w:sz w:val="28"/>
          <w:szCs w:val="28"/>
        </w:rPr>
        <w:t xml:space="preserve"> русскому языку в дошкольном учреждении </w:t>
      </w:r>
    </w:p>
    <w:p w:rsidR="00474F5A" w:rsidRPr="00614273" w:rsidRDefault="00474F5A" w:rsidP="004E54E6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474F5A" w:rsidRPr="00474F5A" w:rsidRDefault="00474F5A" w:rsidP="00474F5A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74F5A" w:rsidRPr="00D51F3E" w:rsidRDefault="00474F5A" w:rsidP="00D51F3E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474F5A" w:rsidRPr="00D51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2EC"/>
    <w:multiLevelType w:val="hybridMultilevel"/>
    <w:tmpl w:val="F118B52E"/>
    <w:lvl w:ilvl="0" w:tplc="F1F02B0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4346D1E"/>
    <w:multiLevelType w:val="hybridMultilevel"/>
    <w:tmpl w:val="AD44862E"/>
    <w:lvl w:ilvl="0" w:tplc="BC8244FA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73770C0"/>
    <w:multiLevelType w:val="hybridMultilevel"/>
    <w:tmpl w:val="49582CD8"/>
    <w:lvl w:ilvl="0" w:tplc="B6C2AA4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20AE5D27"/>
    <w:multiLevelType w:val="hybridMultilevel"/>
    <w:tmpl w:val="E2FCA152"/>
    <w:lvl w:ilvl="0" w:tplc="0419000D">
      <w:start w:val="1"/>
      <w:numFmt w:val="bullet"/>
      <w:lvlText w:val=""/>
      <w:lvlJc w:val="left"/>
      <w:pPr>
        <w:ind w:left="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</w:abstractNum>
  <w:abstractNum w:abstractNumId="4">
    <w:nsid w:val="4E3E77EA"/>
    <w:multiLevelType w:val="hybridMultilevel"/>
    <w:tmpl w:val="245404F8"/>
    <w:lvl w:ilvl="0" w:tplc="0419000D">
      <w:start w:val="1"/>
      <w:numFmt w:val="bullet"/>
      <w:lvlText w:val=""/>
      <w:lvlJc w:val="left"/>
      <w:pPr>
        <w:ind w:left="5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5">
    <w:nsid w:val="5B10434D"/>
    <w:multiLevelType w:val="hybridMultilevel"/>
    <w:tmpl w:val="A7C00F68"/>
    <w:lvl w:ilvl="0" w:tplc="0419000D">
      <w:start w:val="1"/>
      <w:numFmt w:val="bullet"/>
      <w:lvlText w:val=""/>
      <w:lvlJc w:val="left"/>
      <w:pPr>
        <w:ind w:left="2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6">
    <w:nsid w:val="653A2552"/>
    <w:multiLevelType w:val="hybridMultilevel"/>
    <w:tmpl w:val="7856196A"/>
    <w:lvl w:ilvl="0" w:tplc="04190001">
      <w:start w:val="1"/>
      <w:numFmt w:val="bullet"/>
      <w:lvlText w:val=""/>
      <w:lvlJc w:val="left"/>
      <w:pPr>
        <w:ind w:left="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</w:abstractNum>
  <w:abstractNum w:abstractNumId="7">
    <w:nsid w:val="718D703F"/>
    <w:multiLevelType w:val="hybridMultilevel"/>
    <w:tmpl w:val="C568D8AC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CD"/>
    <w:rsid w:val="0008222E"/>
    <w:rsid w:val="000A24FA"/>
    <w:rsid w:val="000A56F7"/>
    <w:rsid w:val="0012178A"/>
    <w:rsid w:val="00125167"/>
    <w:rsid w:val="00176924"/>
    <w:rsid w:val="001832CD"/>
    <w:rsid w:val="00192C42"/>
    <w:rsid w:val="001D70D7"/>
    <w:rsid w:val="002D5D25"/>
    <w:rsid w:val="00474F5A"/>
    <w:rsid w:val="0049374A"/>
    <w:rsid w:val="004D7E87"/>
    <w:rsid w:val="004E54E6"/>
    <w:rsid w:val="00550015"/>
    <w:rsid w:val="00614273"/>
    <w:rsid w:val="0064675E"/>
    <w:rsid w:val="00661DDD"/>
    <w:rsid w:val="007424CC"/>
    <w:rsid w:val="00803319"/>
    <w:rsid w:val="00840E18"/>
    <w:rsid w:val="008D62C0"/>
    <w:rsid w:val="008F0EC5"/>
    <w:rsid w:val="00915FA4"/>
    <w:rsid w:val="00960214"/>
    <w:rsid w:val="0096322D"/>
    <w:rsid w:val="009639A4"/>
    <w:rsid w:val="00B7419E"/>
    <w:rsid w:val="00D1562E"/>
    <w:rsid w:val="00D34F7B"/>
    <w:rsid w:val="00D45845"/>
    <w:rsid w:val="00D51F3E"/>
    <w:rsid w:val="00D77127"/>
    <w:rsid w:val="00E00608"/>
    <w:rsid w:val="00EA20CF"/>
    <w:rsid w:val="00F67BB6"/>
    <w:rsid w:val="00F838CE"/>
    <w:rsid w:val="00F9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9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4F5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9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4F5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28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639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8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0899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0028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6200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948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078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08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0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339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8950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D300-187C-44D8-9169-41ED81D7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9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25</cp:revision>
  <cp:lastPrinted>2025-10-12T05:43:00Z</cp:lastPrinted>
  <dcterms:created xsi:type="dcterms:W3CDTF">2025-10-12T03:21:00Z</dcterms:created>
  <dcterms:modified xsi:type="dcterms:W3CDTF">2025-10-12T14:30:00Z</dcterms:modified>
</cp:coreProperties>
</file>